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C22A" w14:textId="7DB29B8B" w:rsidR="00784176" w:rsidRDefault="00784176" w:rsidP="00D9233F">
      <w:pPr>
        <w:rPr>
          <w:rFonts w:ascii="Arial" w:hAnsi="Arial" w:cs="Arial"/>
        </w:rPr>
      </w:pPr>
      <w:bookmarkStart w:id="0" w:name="_GoBack"/>
      <w:bookmarkEnd w:id="0"/>
    </w:p>
    <w:p w14:paraId="48061C6E" w14:textId="2D7D8865" w:rsidR="00142C18" w:rsidRDefault="00142C18" w:rsidP="00D9233F">
      <w:pPr>
        <w:rPr>
          <w:rFonts w:ascii="Arial" w:hAnsi="Arial" w:cs="Arial"/>
        </w:rPr>
      </w:pPr>
    </w:p>
    <w:p w14:paraId="775B3635" w14:textId="77777777" w:rsidR="00142C18" w:rsidRPr="004D3A0C" w:rsidRDefault="00142C18" w:rsidP="00142C18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4D3A0C">
        <w:rPr>
          <w:rFonts w:ascii="Arial" w:hAnsi="Arial" w:cs="Arial"/>
          <w:i/>
          <w:sz w:val="32"/>
          <w:szCs w:val="32"/>
          <w:u w:val="single"/>
        </w:rPr>
        <w:t>The Neurosequential Model in Caregiving</w:t>
      </w:r>
    </w:p>
    <w:p w14:paraId="013B7E74" w14:textId="3482E812" w:rsidR="00142C18" w:rsidRPr="00082D5C" w:rsidRDefault="00142C18" w:rsidP="00142C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Facilitator Training Program Application</w:t>
      </w:r>
    </w:p>
    <w:p w14:paraId="43E65BC4" w14:textId="1D0DC791" w:rsidR="00142C18" w:rsidRDefault="00142C18" w:rsidP="00D9233F">
      <w:pPr>
        <w:rPr>
          <w:rFonts w:ascii="Arial" w:hAnsi="Arial" w:cs="Arial"/>
        </w:rPr>
      </w:pPr>
    </w:p>
    <w:p w14:paraId="34ADD507" w14:textId="3DC72E89" w:rsidR="00142C18" w:rsidRDefault="00142C18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</w:t>
      </w:r>
      <w:r w:rsidR="00335AC0">
        <w:rPr>
          <w:rFonts w:ascii="Arial" w:hAnsi="Arial" w:cs="Arial"/>
        </w:rPr>
        <w:t>mplete and return to Amy Meyertholen</w:t>
      </w:r>
      <w:r>
        <w:rPr>
          <w:rFonts w:ascii="Arial" w:hAnsi="Arial" w:cs="Arial"/>
        </w:rPr>
        <w:t xml:space="preserve"> (</w:t>
      </w:r>
      <w:hyperlink r:id="rId8" w:history="1">
        <w:r w:rsidR="00335AC0" w:rsidRPr="00150B62">
          <w:rPr>
            <w:rStyle w:val="Hyperlink"/>
            <w:rFonts w:ascii="Arial" w:hAnsi="Arial" w:cs="Arial"/>
          </w:rPr>
          <w:t>amy@azcouncil.com</w:t>
        </w:r>
      </w:hyperlink>
      <w:r w:rsidR="00335AC0">
        <w:rPr>
          <w:rFonts w:ascii="Arial" w:hAnsi="Arial" w:cs="Arial"/>
        </w:rPr>
        <w:t>)</w:t>
      </w:r>
      <w:r w:rsidR="00F56F2E">
        <w:rPr>
          <w:rFonts w:ascii="Arial" w:hAnsi="Arial" w:cs="Arial"/>
        </w:rPr>
        <w:t>.</w:t>
      </w:r>
      <w:r w:rsidR="00335AC0">
        <w:rPr>
          <w:rFonts w:ascii="Arial" w:hAnsi="Arial" w:cs="Arial"/>
        </w:rPr>
        <w:t xml:space="preserve">  Amy</w:t>
      </w:r>
      <w:r>
        <w:rPr>
          <w:rFonts w:ascii="Arial" w:hAnsi="Arial" w:cs="Arial"/>
        </w:rPr>
        <w:t xml:space="preserve"> can answer any questions you might have about the application or program expectations (602.252.9363).</w:t>
      </w:r>
    </w:p>
    <w:p w14:paraId="19A84C50" w14:textId="68845381" w:rsidR="00142C18" w:rsidRDefault="00142C18" w:rsidP="00142C18">
      <w:pPr>
        <w:jc w:val="both"/>
        <w:rPr>
          <w:rFonts w:ascii="Arial" w:hAnsi="Arial" w:cs="Arial"/>
        </w:rPr>
      </w:pPr>
    </w:p>
    <w:p w14:paraId="37846FC7" w14:textId="0F9B653D" w:rsidR="00142C18" w:rsidRPr="00F6694D" w:rsidRDefault="00136045" w:rsidP="00E439C7">
      <w:pPr>
        <w:ind w:left="450" w:hanging="45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78164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C7">
            <w:rPr>
              <w:rFonts w:ascii="MS Gothic" w:eastAsia="MS Gothic" w:hAnsi="MS Gothic" w:cs="Arial" w:hint="eastAsia"/>
            </w:rPr>
            <w:t>☐</w:t>
          </w:r>
        </w:sdtContent>
      </w:sdt>
      <w:r w:rsidR="00E439C7">
        <w:rPr>
          <w:rFonts w:ascii="Arial" w:hAnsi="Arial" w:cs="Arial"/>
        </w:rPr>
        <w:t xml:space="preserve">   </w:t>
      </w:r>
      <w:r w:rsidR="00616993">
        <w:rPr>
          <w:rFonts w:ascii="Arial" w:hAnsi="Arial" w:cs="Arial"/>
        </w:rPr>
        <w:t>I</w:t>
      </w:r>
      <w:r w:rsidR="00E439C7" w:rsidRPr="00E439C7">
        <w:rPr>
          <w:rFonts w:ascii="Arial" w:hAnsi="Arial" w:cs="Arial"/>
        </w:rPr>
        <w:t xml:space="preserve"> have</w:t>
      </w:r>
      <w:r w:rsidR="00142C18" w:rsidRPr="00E439C7">
        <w:rPr>
          <w:rFonts w:ascii="Arial" w:hAnsi="Arial" w:cs="Arial"/>
        </w:rPr>
        <w:t xml:space="preserve"> </w:t>
      </w:r>
      <w:r w:rsidR="00E439C7" w:rsidRPr="00E439C7">
        <w:rPr>
          <w:rFonts w:ascii="Arial" w:hAnsi="Arial" w:cs="Arial"/>
        </w:rPr>
        <w:t>reviewed</w:t>
      </w:r>
      <w:r w:rsidR="00616993">
        <w:rPr>
          <w:rFonts w:ascii="Arial" w:hAnsi="Arial" w:cs="Arial"/>
        </w:rPr>
        <w:t xml:space="preserve"> the Facilitator Training </w:t>
      </w:r>
      <w:r w:rsidR="00142C18" w:rsidRPr="00E439C7">
        <w:rPr>
          <w:rFonts w:ascii="Arial" w:hAnsi="Arial" w:cs="Arial"/>
        </w:rPr>
        <w:t>Program Information Sheet</w:t>
      </w:r>
      <w:r w:rsidR="00616993">
        <w:rPr>
          <w:rFonts w:ascii="Arial" w:hAnsi="Arial" w:cs="Arial"/>
        </w:rPr>
        <w:t>, understand the expectations, and have contacted Amy Meyertholen with any questions</w:t>
      </w:r>
      <w:r w:rsidR="00142C18" w:rsidRPr="00E439C7">
        <w:rPr>
          <w:rFonts w:ascii="Arial" w:hAnsi="Arial" w:cs="Arial"/>
        </w:rPr>
        <w:t>.</w:t>
      </w:r>
    </w:p>
    <w:p w14:paraId="41F75320" w14:textId="483CB9E2" w:rsidR="0011018D" w:rsidRDefault="0011018D" w:rsidP="00142C18">
      <w:pPr>
        <w:jc w:val="both"/>
        <w:rPr>
          <w:rFonts w:ascii="Arial" w:hAnsi="Arial" w:cs="Arial"/>
        </w:rPr>
      </w:pPr>
    </w:p>
    <w:p w14:paraId="5CB3E2F9" w14:textId="05E9C073" w:rsidR="0011018D" w:rsidRDefault="0011018D" w:rsidP="00142C18">
      <w:pPr>
        <w:jc w:val="both"/>
        <w:rPr>
          <w:rFonts w:ascii="Arial" w:hAnsi="Arial" w:cs="Arial"/>
          <w:b/>
        </w:rPr>
      </w:pPr>
      <w:r w:rsidRPr="0011018D">
        <w:rPr>
          <w:rFonts w:ascii="Arial" w:hAnsi="Arial" w:cs="Arial"/>
          <w:b/>
        </w:rPr>
        <w:t>Applicant Information</w:t>
      </w:r>
    </w:p>
    <w:p w14:paraId="7388A6B5" w14:textId="5C707107" w:rsidR="0011018D" w:rsidRDefault="0011018D" w:rsidP="00142C18">
      <w:pPr>
        <w:jc w:val="both"/>
        <w:rPr>
          <w:rFonts w:ascii="Arial" w:hAnsi="Arial" w:cs="Arial"/>
          <w:b/>
        </w:rPr>
      </w:pPr>
    </w:p>
    <w:p w14:paraId="60ACFC5F" w14:textId="2F61ACC2" w:rsidR="0011018D" w:rsidRDefault="0011018D" w:rsidP="00B3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7486883"/>
          <w:placeholder>
            <w:docPart w:val="DefaultPlaceholder_-1854013440"/>
          </w:placeholder>
          <w:showingPlcHdr/>
        </w:sdtPr>
        <w:sdtEndPr/>
        <w:sdtContent>
          <w:r w:rsidR="00E9729E" w:rsidRPr="00C24564">
            <w:rPr>
              <w:rStyle w:val="PlaceholderText"/>
            </w:rPr>
            <w:t>Click or tap here to enter text.</w:t>
          </w:r>
        </w:sdtContent>
      </w:sdt>
    </w:p>
    <w:p w14:paraId="5F8328A6" w14:textId="6E49E336" w:rsidR="0011018D" w:rsidRDefault="0011018D" w:rsidP="00B3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5667438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577B88" w14:textId="30FF97D2" w:rsidR="0011018D" w:rsidRDefault="0011018D" w:rsidP="00B3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6342746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125E72" w14:textId="70AD5E55" w:rsidR="0011018D" w:rsidRPr="0011018D" w:rsidRDefault="0011018D" w:rsidP="00B3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192640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7FE3A8" w14:textId="0C5863AD" w:rsidR="00142C18" w:rsidRPr="0011018D" w:rsidRDefault="00142C18" w:rsidP="00142C18">
      <w:pPr>
        <w:jc w:val="both"/>
        <w:rPr>
          <w:rFonts w:ascii="Arial" w:hAnsi="Arial" w:cs="Arial"/>
        </w:rPr>
      </w:pPr>
    </w:p>
    <w:p w14:paraId="3BA505E8" w14:textId="24DA094B" w:rsidR="00E10B27" w:rsidRPr="0011018D" w:rsidRDefault="00E10B27" w:rsidP="00142C18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  <w:b/>
        </w:rPr>
        <w:t xml:space="preserve">Please briefly describe </w:t>
      </w:r>
      <w:proofErr w:type="gramStart"/>
      <w:r w:rsidRPr="0011018D">
        <w:rPr>
          <w:rFonts w:ascii="Arial" w:hAnsi="Arial" w:cs="Arial"/>
          <w:b/>
        </w:rPr>
        <w:t>your</w:t>
      </w:r>
      <w:proofErr w:type="gramEnd"/>
      <w:r w:rsidRPr="0011018D">
        <w:rPr>
          <w:rFonts w:ascii="Arial" w:hAnsi="Arial" w:cs="Arial"/>
        </w:rPr>
        <w:t>:</w:t>
      </w:r>
    </w:p>
    <w:p w14:paraId="7E3A1DD2" w14:textId="77777777" w:rsidR="00EA7C4E" w:rsidRDefault="00EA7C4E" w:rsidP="00EA7C4E">
      <w:pPr>
        <w:pStyle w:val="NoSpacing"/>
      </w:pPr>
    </w:p>
    <w:p w14:paraId="2335BBEF" w14:textId="0BCE23A5" w:rsidR="00861850" w:rsidRPr="0011018D" w:rsidRDefault="00E10B27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Educational Background</w:t>
      </w:r>
      <w:r w:rsidRPr="0011018D">
        <w:rPr>
          <w:rFonts w:ascii="Arial" w:hAnsi="Arial" w:cs="Arial"/>
        </w:rPr>
        <w:tab/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54258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399323398"/>
              <w:placeholder>
                <w:docPart w:val="DefaultPlaceholder_-1854013440"/>
              </w:placeholder>
              <w:showingPlcHdr/>
            </w:sdtPr>
            <w:sdtEndPr/>
            <w:sdtContent>
              <w:r w:rsidRPr="0011018D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 w:rsidRPr="0011018D">
            <w:rPr>
              <w:rFonts w:ascii="Arial" w:hAnsi="Arial" w:cs="Arial"/>
            </w:rPr>
            <w:tab/>
          </w:r>
        </w:sdtContent>
      </w:sdt>
    </w:p>
    <w:p w14:paraId="37B15A7B" w14:textId="5F7E2A19" w:rsidR="00861850" w:rsidRPr="0011018D" w:rsidRDefault="00861850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Professional Experience</w:t>
      </w:r>
      <w:r w:rsidR="00E10B27" w:rsidRPr="0011018D">
        <w:rPr>
          <w:rFonts w:ascii="Arial" w:hAnsi="Arial" w:cs="Arial"/>
        </w:rPr>
        <w:tab/>
      </w:r>
      <w:r w:rsidR="00E10B27"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3080713"/>
          <w:placeholder>
            <w:docPart w:val="DefaultPlaceholder_-1854013440"/>
          </w:placeholder>
          <w:showingPlcHdr/>
        </w:sdtPr>
        <w:sdtEndPr/>
        <w:sdtContent>
          <w:r w:rsidR="00E10B27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7A81F7" w14:textId="3C48EE39" w:rsidR="00861850" w:rsidRPr="0011018D" w:rsidRDefault="00861850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Training/Teaching Background</w:t>
      </w:r>
      <w:r w:rsidR="00E10B27"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9393648"/>
          <w:placeholder>
            <w:docPart w:val="DefaultPlaceholder_-1854013440"/>
          </w:placeholder>
          <w:showingPlcHdr/>
        </w:sdtPr>
        <w:sdtEndPr/>
        <w:sdtContent>
          <w:r w:rsidR="00E10B27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F19CEF" w14:textId="41DB43D7" w:rsidR="0011018D" w:rsidRDefault="0011018D" w:rsidP="0011018D">
      <w:pPr>
        <w:jc w:val="both"/>
        <w:rPr>
          <w:rFonts w:ascii="Arial" w:hAnsi="Arial" w:cs="Arial"/>
        </w:rPr>
      </w:pPr>
    </w:p>
    <w:p w14:paraId="13C655B1" w14:textId="0A425656" w:rsidR="00182ACD" w:rsidRPr="00182ACD" w:rsidRDefault="00182ACD" w:rsidP="0011018D">
      <w:pPr>
        <w:jc w:val="both"/>
        <w:rPr>
          <w:rFonts w:ascii="Arial" w:hAnsi="Arial" w:cs="Arial"/>
          <w:b/>
        </w:rPr>
      </w:pPr>
      <w:r w:rsidRPr="00182ACD">
        <w:rPr>
          <w:rFonts w:ascii="Arial" w:hAnsi="Arial" w:cs="Arial"/>
          <w:b/>
        </w:rPr>
        <w:t>Please answer the following questions:</w:t>
      </w:r>
    </w:p>
    <w:p w14:paraId="29F54EFC" w14:textId="77777777" w:rsidR="00182ACD" w:rsidRDefault="00182ACD" w:rsidP="0011018D">
      <w:pPr>
        <w:jc w:val="both"/>
        <w:rPr>
          <w:rFonts w:ascii="Arial" w:hAnsi="Arial" w:cs="Arial"/>
        </w:rPr>
      </w:pPr>
    </w:p>
    <w:p w14:paraId="6C778B94" w14:textId="0A714EC6" w:rsidR="0011018D" w:rsidRPr="0011018D" w:rsidRDefault="009B43D2" w:rsidP="0011018D">
      <w:pPr>
        <w:pStyle w:val="ListParagraph"/>
        <w:numPr>
          <w:ilvl w:val="0"/>
          <w:numId w:val="11"/>
        </w:numPr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watched at least six</w:t>
      </w:r>
      <w:r w:rsidR="0011018D" w:rsidRPr="00110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1018D" w:rsidRPr="0011018D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="0011018D" w:rsidRPr="0011018D">
        <w:rPr>
          <w:rFonts w:ascii="Arial" w:hAnsi="Arial" w:cs="Arial"/>
        </w:rPr>
        <w:t xml:space="preserve"> </w:t>
      </w:r>
      <w:r w:rsidR="0011018D" w:rsidRPr="009B43D2">
        <w:rPr>
          <w:rFonts w:ascii="Arial" w:hAnsi="Arial" w:cs="Arial"/>
          <w:i/>
          <w:u w:val="single"/>
        </w:rPr>
        <w:t>Neurosequenti</w:t>
      </w:r>
      <w:r w:rsidR="00DC418B" w:rsidRPr="009B43D2">
        <w:rPr>
          <w:rFonts w:ascii="Arial" w:hAnsi="Arial" w:cs="Arial"/>
          <w:i/>
          <w:u w:val="single"/>
        </w:rPr>
        <w:t>al Model in Caregiving</w:t>
      </w:r>
      <w:r w:rsidR="00DC418B">
        <w:rPr>
          <w:rFonts w:ascii="Arial" w:hAnsi="Arial" w:cs="Arial"/>
        </w:rPr>
        <w:t xml:space="preserve"> webinars?</w:t>
      </w:r>
    </w:p>
    <w:p w14:paraId="7DF2C818" w14:textId="2DF6E9B3" w:rsidR="0011018D" w:rsidRDefault="0011018D" w:rsidP="0011018D">
      <w:pPr>
        <w:ind w:left="180"/>
        <w:jc w:val="both"/>
        <w:rPr>
          <w:rFonts w:ascii="Arial" w:hAnsi="Arial" w:cs="Arial"/>
        </w:rPr>
      </w:pPr>
    </w:p>
    <w:p w14:paraId="7470444D" w14:textId="77777777" w:rsidR="00182ACD" w:rsidRDefault="00182ACD" w:rsidP="0011018D">
      <w:pPr>
        <w:ind w:left="180"/>
        <w:jc w:val="both"/>
        <w:rPr>
          <w:rFonts w:ascii="Arial" w:hAnsi="Arial" w:cs="Arial"/>
        </w:rPr>
        <w:sectPr w:rsidR="00182ACD" w:rsidSect="006B7076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4CDB1D9A" w14:textId="71344FB0" w:rsidR="0011018D" w:rsidRPr="0011018D" w:rsidRDefault="00136045" w:rsidP="00182ACD">
      <w:pPr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85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AC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0D0B8B65" w14:textId="77777777" w:rsidR="0011018D" w:rsidRPr="0011018D" w:rsidRDefault="00136045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92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3E7921CB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0D21F5A0" w14:textId="65F3365B" w:rsidR="0011018D" w:rsidRPr="0011018D" w:rsidRDefault="0011018D" w:rsidP="0011018D">
      <w:pPr>
        <w:ind w:left="180"/>
        <w:jc w:val="both"/>
        <w:rPr>
          <w:rFonts w:ascii="Arial" w:hAnsi="Arial" w:cs="Arial"/>
        </w:rPr>
      </w:pPr>
    </w:p>
    <w:p w14:paraId="6AD8BD49" w14:textId="01865238" w:rsidR="0011018D" w:rsidRPr="0011018D" w:rsidRDefault="0011018D" w:rsidP="00182A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Have you reviewed the resource materials</w:t>
      </w:r>
      <w:r w:rsidR="00E45322">
        <w:rPr>
          <w:rFonts w:ascii="Arial" w:hAnsi="Arial" w:cs="Arial"/>
        </w:rPr>
        <w:t xml:space="preserve"> from Dr Perry available for the webinar you viewed</w:t>
      </w:r>
      <w:r w:rsidRPr="0011018D">
        <w:rPr>
          <w:rFonts w:ascii="Arial" w:hAnsi="Arial" w:cs="Arial"/>
        </w:rPr>
        <w:t>?</w:t>
      </w:r>
      <w:r w:rsidR="00E45322">
        <w:rPr>
          <w:rFonts w:ascii="Arial" w:hAnsi="Arial" w:cs="Arial"/>
        </w:rPr>
        <w:t xml:space="preserve"> (Please note: not all webinars have resource materials)</w:t>
      </w:r>
    </w:p>
    <w:p w14:paraId="32C75385" w14:textId="7B65F5EA" w:rsidR="0011018D" w:rsidRDefault="0011018D" w:rsidP="0011018D">
      <w:pPr>
        <w:ind w:left="180"/>
        <w:jc w:val="both"/>
        <w:rPr>
          <w:rFonts w:ascii="Arial" w:hAnsi="Arial" w:cs="Arial"/>
        </w:rPr>
      </w:pPr>
    </w:p>
    <w:p w14:paraId="11981A28" w14:textId="77777777" w:rsidR="00182ACD" w:rsidRDefault="00182ACD" w:rsidP="0011018D">
      <w:pPr>
        <w:ind w:left="180"/>
        <w:jc w:val="both"/>
        <w:rPr>
          <w:rFonts w:ascii="Arial" w:hAnsi="Arial" w:cs="Arial"/>
        </w:rPr>
        <w:sectPr w:rsidR="00182AC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7AC6881" w14:textId="367AAC1D" w:rsidR="0011018D" w:rsidRPr="0011018D" w:rsidRDefault="00136045" w:rsidP="00182ACD">
      <w:pPr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9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5F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23BE8BA5" w14:textId="1CCCC0D5" w:rsidR="0011018D" w:rsidRPr="0011018D" w:rsidRDefault="00136045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445C26C5" w14:textId="77777777" w:rsidR="0011018D" w:rsidRPr="0011018D" w:rsidRDefault="0011018D" w:rsidP="0011018D">
      <w:pPr>
        <w:jc w:val="both"/>
        <w:rPr>
          <w:rFonts w:ascii="Arial" w:hAnsi="Arial" w:cs="Arial"/>
        </w:rPr>
        <w:sectPr w:rsidR="0011018D" w:rsidRP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515BE1C5" w14:textId="77777777" w:rsidR="0011018D" w:rsidRDefault="0011018D" w:rsidP="0011018D">
      <w:pPr>
        <w:pStyle w:val="ListParagraph"/>
        <w:ind w:left="180"/>
        <w:jc w:val="both"/>
        <w:rPr>
          <w:rFonts w:ascii="Arial" w:hAnsi="Arial" w:cs="Arial"/>
        </w:rPr>
      </w:pPr>
    </w:p>
    <w:p w14:paraId="4C899312" w14:textId="7B208A73" w:rsidR="0011018D" w:rsidRDefault="0011018D" w:rsidP="0011018D">
      <w:pPr>
        <w:pStyle w:val="ListParagraph"/>
        <w:numPr>
          <w:ilvl w:val="0"/>
          <w:numId w:val="11"/>
        </w:numPr>
        <w:ind w:left="180" w:firstLine="0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Have you read at least one of Dr Perry’s books?  Which one</w:t>
      </w:r>
      <w:r w:rsidR="009B43D2">
        <w:rPr>
          <w:rFonts w:ascii="Arial" w:hAnsi="Arial" w:cs="Arial"/>
        </w:rPr>
        <w:t>/s?</w:t>
      </w:r>
    </w:p>
    <w:p w14:paraId="2A6C6300" w14:textId="77777777" w:rsidR="00182ACD" w:rsidRPr="00182ACD" w:rsidRDefault="00182ACD" w:rsidP="00182ACD">
      <w:pPr>
        <w:ind w:left="180"/>
        <w:jc w:val="both"/>
        <w:rPr>
          <w:rFonts w:ascii="Arial" w:hAnsi="Arial" w:cs="Arial"/>
        </w:rPr>
      </w:pPr>
    </w:p>
    <w:p w14:paraId="5ED6E00D" w14:textId="77777777" w:rsidR="0011018D" w:rsidRDefault="0011018D" w:rsidP="0011018D">
      <w:pPr>
        <w:pStyle w:val="ListParagraph"/>
        <w:ind w:left="180"/>
        <w:jc w:val="both"/>
        <w:rPr>
          <w:rFonts w:ascii="MS Gothic" w:eastAsia="MS Gothic" w:hAnsi="MS Gothic" w:cs="Arial"/>
        </w:rPr>
        <w:sectPr w:rsid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A75F3F5" w14:textId="7CA19B7C" w:rsidR="0011018D" w:rsidRPr="0011018D" w:rsidRDefault="00136045" w:rsidP="00182ACD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0721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1FB7DE73" w14:textId="77777777" w:rsidR="0011018D" w:rsidRDefault="00136045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80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5F6CB91E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3842003E" w14:textId="77777777" w:rsidR="00B3612F" w:rsidRDefault="00B3612F" w:rsidP="00182ACD">
      <w:pPr>
        <w:ind w:left="720"/>
        <w:jc w:val="both"/>
        <w:rPr>
          <w:rFonts w:ascii="Arial" w:hAnsi="Arial" w:cs="Arial"/>
        </w:rPr>
      </w:pPr>
    </w:p>
    <w:p w14:paraId="53E1B743" w14:textId="76629A1B" w:rsidR="0068708B" w:rsidRPr="00371B9A" w:rsidRDefault="00E952A7" w:rsidP="00371B9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one(</w:t>
      </w:r>
      <w:r w:rsidR="0011018D" w:rsidRPr="0011018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11018D" w:rsidRPr="0011018D">
        <w:rPr>
          <w:rFonts w:ascii="Arial" w:hAnsi="Arial" w:cs="Arial"/>
        </w:rPr>
        <w:t>?</w:t>
      </w:r>
      <w:sdt>
        <w:sdtPr>
          <w:rPr>
            <w:rFonts w:ascii="Arial" w:hAnsi="Arial" w:cs="Arial"/>
          </w:rPr>
          <w:id w:val="1848823025"/>
          <w:placeholder>
            <w:docPart w:val="DefaultPlaceholder_-1854013440"/>
          </w:placeholder>
          <w:showingPlcHdr/>
        </w:sdtPr>
        <w:sdtEndPr/>
        <w:sdtContent>
          <w:r w:rsidR="0011018D"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1018D" w:rsidRPr="0011018D">
        <w:rPr>
          <w:rFonts w:ascii="Arial" w:hAnsi="Arial" w:cs="Arial"/>
        </w:rPr>
        <w:tab/>
      </w:r>
      <w:r w:rsidR="0068708B">
        <w:rPr>
          <w:rFonts w:ascii="Arial" w:hAnsi="Arial" w:cs="Arial"/>
          <w:b/>
        </w:rPr>
        <w:br w:type="page"/>
      </w:r>
    </w:p>
    <w:p w14:paraId="656FECC3" w14:textId="77777777" w:rsidR="0068708B" w:rsidRDefault="0068708B" w:rsidP="0011018D">
      <w:pPr>
        <w:jc w:val="both"/>
        <w:rPr>
          <w:rFonts w:ascii="Arial" w:hAnsi="Arial" w:cs="Arial"/>
          <w:b/>
        </w:rPr>
      </w:pPr>
    </w:p>
    <w:p w14:paraId="2C3346C1" w14:textId="77777777" w:rsidR="000B5597" w:rsidRDefault="000B5597" w:rsidP="0011018D">
      <w:pPr>
        <w:jc w:val="both"/>
        <w:rPr>
          <w:rFonts w:ascii="Arial" w:hAnsi="Arial" w:cs="Arial"/>
          <w:b/>
        </w:rPr>
      </w:pPr>
    </w:p>
    <w:p w14:paraId="1AA21353" w14:textId="6099F482" w:rsidR="0011018D" w:rsidRPr="005E6C7D" w:rsidRDefault="0011018D" w:rsidP="0011018D">
      <w:pPr>
        <w:jc w:val="both"/>
        <w:rPr>
          <w:rFonts w:ascii="Arial" w:hAnsi="Arial" w:cs="Arial"/>
          <w:b/>
        </w:rPr>
      </w:pPr>
      <w:r w:rsidRPr="005E6C7D">
        <w:rPr>
          <w:rFonts w:ascii="Arial" w:hAnsi="Arial" w:cs="Arial"/>
          <w:b/>
        </w:rPr>
        <w:t>Applicant Questions:</w:t>
      </w:r>
    </w:p>
    <w:p w14:paraId="56CC1425" w14:textId="77777777" w:rsidR="0011018D" w:rsidRDefault="0011018D" w:rsidP="0011018D">
      <w:pPr>
        <w:jc w:val="both"/>
        <w:rPr>
          <w:rFonts w:ascii="Arial" w:hAnsi="Arial" w:cs="Arial"/>
        </w:rPr>
      </w:pPr>
    </w:p>
    <w:p w14:paraId="6E2DA3BC" w14:textId="77777777" w:rsidR="0011018D" w:rsidRDefault="0011018D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answer each of the questions below in 500 words or less.  </w:t>
      </w:r>
    </w:p>
    <w:p w14:paraId="67EF4A65" w14:textId="77777777" w:rsidR="0011018D" w:rsidRDefault="0011018D" w:rsidP="0011018D">
      <w:pPr>
        <w:jc w:val="both"/>
        <w:rPr>
          <w:rFonts w:ascii="Arial" w:hAnsi="Arial" w:cs="Arial"/>
        </w:rPr>
      </w:pPr>
    </w:p>
    <w:p w14:paraId="6206027F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31B67">
        <w:rPr>
          <w:rFonts w:ascii="Arial" w:hAnsi="Arial" w:cs="Arial"/>
        </w:rPr>
        <w:t xml:space="preserve">Describe the </w:t>
      </w:r>
      <w:r>
        <w:rPr>
          <w:rFonts w:ascii="Arial" w:hAnsi="Arial" w:cs="Arial"/>
          <w:i/>
          <w:u w:val="single"/>
        </w:rPr>
        <w:t>Neurosequentia</w:t>
      </w:r>
      <w:r w:rsidRPr="00431B67">
        <w:rPr>
          <w:rFonts w:ascii="Arial" w:hAnsi="Arial" w:cs="Arial"/>
          <w:i/>
          <w:u w:val="single"/>
        </w:rPr>
        <w:t xml:space="preserve">l Model in </w:t>
      </w:r>
      <w:proofErr w:type="gramStart"/>
      <w:r w:rsidRPr="00431B67">
        <w:rPr>
          <w:rFonts w:ascii="Arial" w:hAnsi="Arial" w:cs="Arial"/>
          <w:i/>
          <w:u w:val="single"/>
        </w:rPr>
        <w:t>Caregiving</w:t>
      </w:r>
      <w:proofErr w:type="gramEnd"/>
      <w:r w:rsidRPr="00431B67">
        <w:rPr>
          <w:rFonts w:ascii="Arial" w:hAnsi="Arial" w:cs="Arial"/>
        </w:rPr>
        <w:t xml:space="preserve"> as you understand it.</w:t>
      </w:r>
    </w:p>
    <w:p w14:paraId="1B9A9B01" w14:textId="5C87FC0D" w:rsidR="0011018D" w:rsidRPr="00F07074" w:rsidRDefault="0011018D" w:rsidP="00F07074">
      <w:pPr>
        <w:jc w:val="both"/>
        <w:rPr>
          <w:rFonts w:ascii="Arial" w:hAnsi="Arial" w:cs="Arial"/>
        </w:rPr>
      </w:pPr>
    </w:p>
    <w:p w14:paraId="1539392D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have you used or will you use the </w:t>
      </w:r>
      <w:r w:rsidRPr="00431B67">
        <w:rPr>
          <w:rFonts w:ascii="Arial" w:hAnsi="Arial" w:cs="Arial"/>
          <w:i/>
          <w:u w:val="single"/>
        </w:rPr>
        <w:t>Neurosequential Model in Caregiving</w:t>
      </w:r>
      <w:r>
        <w:rPr>
          <w:rFonts w:ascii="Arial" w:hAnsi="Arial" w:cs="Arial"/>
        </w:rPr>
        <w:t>?</w:t>
      </w:r>
    </w:p>
    <w:p w14:paraId="4F533595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463B84D9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your experience working with foster, kinship, and/or adoptive parents or children who </w:t>
      </w:r>
      <w:proofErr w:type="gramStart"/>
      <w:r>
        <w:rPr>
          <w:rFonts w:ascii="Arial" w:hAnsi="Arial" w:cs="Arial"/>
        </w:rPr>
        <w:t>have been abused or neglected</w:t>
      </w:r>
      <w:proofErr w:type="gramEnd"/>
      <w:r>
        <w:rPr>
          <w:rFonts w:ascii="Arial" w:hAnsi="Arial" w:cs="Arial"/>
        </w:rPr>
        <w:t>.</w:t>
      </w:r>
    </w:p>
    <w:p w14:paraId="74644C00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46C48DAB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specific skills do you think foster, kinship, and/or adoptive parents need to better understand and address the needs of children in their care?</w:t>
      </w:r>
    </w:p>
    <w:p w14:paraId="7D7BA1B9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0AF836CA" w14:textId="1E998068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experience providing training.  How will that experience be helpful to you in this program?  (</w:t>
      </w:r>
      <w:r w:rsidR="00E952A7">
        <w:rPr>
          <w:rFonts w:ascii="Arial" w:hAnsi="Arial" w:cs="Arial"/>
        </w:rPr>
        <w:t>A</w:t>
      </w:r>
      <w:r>
        <w:rPr>
          <w:rFonts w:ascii="Arial" w:hAnsi="Arial" w:cs="Arial"/>
        </w:rPr>
        <w:t>ttach your resume)</w:t>
      </w:r>
    </w:p>
    <w:p w14:paraId="6F5A8B2B" w14:textId="77777777" w:rsidR="0011018D" w:rsidRDefault="0011018D" w:rsidP="0011018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F99DBC4" w14:textId="04F5EF96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experience is not required, but preferred.  If you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have training experience, what appeals to you about being a trainer for this material?  (</w:t>
      </w:r>
      <w:r w:rsidR="00E952A7">
        <w:rPr>
          <w:rFonts w:ascii="Arial" w:hAnsi="Arial" w:cs="Arial"/>
        </w:rPr>
        <w:t>A</w:t>
      </w:r>
      <w:r>
        <w:rPr>
          <w:rFonts w:ascii="Arial" w:hAnsi="Arial" w:cs="Arial"/>
        </w:rPr>
        <w:t>ttach your resume)</w:t>
      </w:r>
    </w:p>
    <w:p w14:paraId="0D8D22A3" w14:textId="7CEA30D7" w:rsidR="0011018D" w:rsidRDefault="0011018D" w:rsidP="0011018D">
      <w:pPr>
        <w:jc w:val="both"/>
        <w:rPr>
          <w:rFonts w:ascii="Arial" w:hAnsi="Arial" w:cs="Arial"/>
        </w:rPr>
      </w:pPr>
    </w:p>
    <w:p w14:paraId="3F60A59C" w14:textId="79BE3519" w:rsidR="00F07074" w:rsidRDefault="00F07074" w:rsidP="0011018D">
      <w:pPr>
        <w:jc w:val="both"/>
        <w:rPr>
          <w:rFonts w:ascii="Arial" w:hAnsi="Arial" w:cs="Arial"/>
        </w:rPr>
      </w:pPr>
    </w:p>
    <w:p w14:paraId="110801B6" w14:textId="675E65B3" w:rsidR="00F07074" w:rsidRDefault="00F07074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asking you to attach three letters of reference from people who know you well</w:t>
      </w:r>
      <w:r w:rsidR="00E952A7">
        <w:rPr>
          <w:rFonts w:ascii="Arial" w:hAnsi="Arial" w:cs="Arial"/>
        </w:rPr>
        <w:t>.  These letters should</w:t>
      </w:r>
      <w:r>
        <w:rPr>
          <w:rFonts w:ascii="Arial" w:hAnsi="Arial" w:cs="Arial"/>
        </w:rPr>
        <w:t xml:space="preserve"> address your background</w:t>
      </w:r>
      <w:r w:rsidR="00E95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expertise in related subject matter.</w:t>
      </w:r>
    </w:p>
    <w:p w14:paraId="30CAC8EB" w14:textId="77777777" w:rsidR="006368A2" w:rsidRDefault="006368A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F2FF9CD" w14:textId="3351C923" w:rsidR="00404E6E" w:rsidRDefault="00404E6E" w:rsidP="006368A2">
      <w:pPr>
        <w:jc w:val="both"/>
        <w:rPr>
          <w:rFonts w:ascii="Arial" w:hAnsi="Arial" w:cs="Arial"/>
          <w:b/>
        </w:rPr>
      </w:pPr>
    </w:p>
    <w:p w14:paraId="22C57648" w14:textId="77777777" w:rsidR="00125D19" w:rsidRDefault="00125D19" w:rsidP="006368A2">
      <w:pPr>
        <w:jc w:val="both"/>
        <w:rPr>
          <w:rFonts w:ascii="Arial" w:hAnsi="Arial" w:cs="Arial"/>
          <w:b/>
        </w:rPr>
      </w:pPr>
    </w:p>
    <w:p w14:paraId="40202CE2" w14:textId="72F9C71F" w:rsidR="006368A2" w:rsidRPr="0011018D" w:rsidRDefault="006368A2" w:rsidP="006368A2">
      <w:pPr>
        <w:jc w:val="both"/>
        <w:rPr>
          <w:rFonts w:ascii="Arial" w:hAnsi="Arial" w:cs="Arial"/>
          <w:b/>
        </w:rPr>
      </w:pPr>
      <w:r w:rsidRPr="0011018D">
        <w:rPr>
          <w:rFonts w:ascii="Arial" w:hAnsi="Arial" w:cs="Arial"/>
          <w:b/>
        </w:rPr>
        <w:t>Agency/Association Information</w:t>
      </w:r>
      <w:r w:rsidR="008574BE">
        <w:rPr>
          <w:rFonts w:ascii="Arial" w:hAnsi="Arial" w:cs="Arial"/>
          <w:b/>
        </w:rPr>
        <w:t>:</w:t>
      </w:r>
    </w:p>
    <w:p w14:paraId="2D66BECF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2B4FBA78" w14:textId="2DD8AAA6" w:rsidR="00A625FD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 xml:space="preserve">Each applicant must have a relationship with an agency or association </w:t>
      </w:r>
      <w:r w:rsidR="001E786E">
        <w:rPr>
          <w:rFonts w:ascii="Arial" w:hAnsi="Arial" w:cs="Arial"/>
        </w:rPr>
        <w:t>that</w:t>
      </w:r>
      <w:r w:rsidRPr="0011018D">
        <w:rPr>
          <w:rFonts w:ascii="Arial" w:hAnsi="Arial" w:cs="Arial"/>
        </w:rPr>
        <w:t xml:space="preserve"> will commit to implementing the training program </w:t>
      </w:r>
      <w:r w:rsidR="001E786E">
        <w:rPr>
          <w:rFonts w:ascii="Arial" w:hAnsi="Arial" w:cs="Arial"/>
        </w:rPr>
        <w:t>with</w:t>
      </w:r>
      <w:r w:rsidRPr="0011018D">
        <w:rPr>
          <w:rFonts w:ascii="Arial" w:hAnsi="Arial" w:cs="Arial"/>
        </w:rPr>
        <w:t xml:space="preserve"> fidelity</w:t>
      </w:r>
      <w:r w:rsidR="00A625FD">
        <w:rPr>
          <w:rFonts w:ascii="Arial" w:hAnsi="Arial" w:cs="Arial"/>
        </w:rPr>
        <w:t xml:space="preserve">. </w:t>
      </w:r>
      <w:r w:rsidR="001E786E">
        <w:rPr>
          <w:rFonts w:ascii="Arial" w:hAnsi="Arial" w:cs="Arial"/>
        </w:rPr>
        <w:t>This commitment will begin</w:t>
      </w:r>
      <w:r w:rsidRPr="0011018D">
        <w:rPr>
          <w:rFonts w:ascii="Arial" w:hAnsi="Arial" w:cs="Arial"/>
        </w:rPr>
        <w:t xml:space="preserve"> </w:t>
      </w:r>
      <w:r w:rsidR="00B922DD">
        <w:rPr>
          <w:rFonts w:ascii="Arial" w:hAnsi="Arial" w:cs="Arial"/>
        </w:rPr>
        <w:t>when the applicant</w:t>
      </w:r>
      <w:r w:rsidR="00DC418B">
        <w:rPr>
          <w:rFonts w:ascii="Arial" w:hAnsi="Arial" w:cs="Arial"/>
        </w:rPr>
        <w:t xml:space="preserve"> has completed their facilitator training and continue</w:t>
      </w:r>
      <w:r w:rsidRPr="0011018D">
        <w:rPr>
          <w:rFonts w:ascii="Arial" w:hAnsi="Arial" w:cs="Arial"/>
        </w:rPr>
        <w:t xml:space="preserve"> for a minimum of two years.  Agencies will need to review and sign off on a</w:t>
      </w:r>
      <w:r w:rsidR="00A625FD">
        <w:rPr>
          <w:rFonts w:ascii="Arial" w:hAnsi="Arial" w:cs="Arial"/>
        </w:rPr>
        <w:t xml:space="preserve">pplications before submission. </w:t>
      </w:r>
      <w:r w:rsidRPr="0011018D">
        <w:rPr>
          <w:rFonts w:ascii="Arial" w:hAnsi="Arial" w:cs="Arial"/>
        </w:rPr>
        <w:t>Licensing, child welfare, and behavioral health staff should coordinate w</w:t>
      </w:r>
      <w:r w:rsidR="00A625FD">
        <w:rPr>
          <w:rFonts w:ascii="Arial" w:hAnsi="Arial" w:cs="Arial"/>
        </w:rPr>
        <w:t xml:space="preserve">ith their supervisor/employer. </w:t>
      </w:r>
      <w:r w:rsidR="00A625FD" w:rsidRPr="0011018D">
        <w:rPr>
          <w:rFonts w:ascii="Arial" w:hAnsi="Arial" w:cs="Arial"/>
        </w:rPr>
        <w:t>Foster, kinship, and adoptive parents should coordinate with a licensing a</w:t>
      </w:r>
      <w:r w:rsidR="00A625FD">
        <w:rPr>
          <w:rFonts w:ascii="Arial" w:hAnsi="Arial" w:cs="Arial"/>
        </w:rPr>
        <w:t xml:space="preserve">gency or a related association. If you are a foster, kinship, or adoptive parent and are unsure about your agency/association affiliation, please contact Amy Meyertholen at </w:t>
      </w:r>
      <w:r w:rsidR="00E93E61">
        <w:rPr>
          <w:rFonts w:ascii="Arial" w:hAnsi="Arial" w:cs="Arial"/>
        </w:rPr>
        <w:t xml:space="preserve">602-252-9363 or </w:t>
      </w:r>
      <w:hyperlink r:id="rId11" w:history="1">
        <w:r w:rsidR="00A625FD" w:rsidRPr="0051140F">
          <w:rPr>
            <w:rStyle w:val="Hyperlink"/>
            <w:rFonts w:ascii="Arial" w:hAnsi="Arial" w:cs="Arial"/>
          </w:rPr>
          <w:t>amy@azcouncil.com</w:t>
        </w:r>
      </w:hyperlink>
      <w:r w:rsidR="00A625FD">
        <w:rPr>
          <w:rFonts w:ascii="Arial" w:hAnsi="Arial" w:cs="Arial"/>
        </w:rPr>
        <w:t xml:space="preserve">.   </w:t>
      </w:r>
      <w:r w:rsidR="00A625FD" w:rsidRPr="0011018D">
        <w:rPr>
          <w:rFonts w:ascii="Arial" w:hAnsi="Arial" w:cs="Arial"/>
        </w:rPr>
        <w:t xml:space="preserve"> </w:t>
      </w:r>
    </w:p>
    <w:p w14:paraId="0D7C106F" w14:textId="5E6F681B" w:rsidR="008574BE" w:rsidRPr="0011018D" w:rsidRDefault="008574BE" w:rsidP="006368A2">
      <w:pPr>
        <w:jc w:val="both"/>
        <w:rPr>
          <w:rFonts w:ascii="Arial" w:hAnsi="Arial" w:cs="Arial"/>
        </w:rPr>
      </w:pPr>
    </w:p>
    <w:p w14:paraId="6F9F74B5" w14:textId="77777777" w:rsidR="006368A2" w:rsidRPr="0011018D" w:rsidRDefault="006368A2" w:rsidP="008574BE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 xml:space="preserve">Agency or Association Name </w:t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984102"/>
          <w:placeholder>
            <w:docPart w:val="DE67ADBE87AA4B5E94C68012A3983067"/>
          </w:placeholder>
          <w:showingPlcHdr/>
        </w:sdtPr>
        <w:sdtEndPr/>
        <w:sdtContent>
          <w:r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4D29F5" w14:textId="7ECC8AFD" w:rsidR="006368A2" w:rsidRPr="0011018D" w:rsidRDefault="00C92CDE" w:rsidP="00857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6368A2" w:rsidRPr="0011018D">
        <w:rPr>
          <w:rFonts w:ascii="Arial" w:hAnsi="Arial" w:cs="Arial"/>
        </w:rPr>
        <w:t xml:space="preserve"> Name</w:t>
      </w:r>
      <w:r w:rsidR="006368A2" w:rsidRPr="0011018D">
        <w:rPr>
          <w:rFonts w:ascii="Arial" w:hAnsi="Arial" w:cs="Arial"/>
        </w:rPr>
        <w:tab/>
      </w:r>
      <w:r w:rsidR="006368A2" w:rsidRPr="0011018D">
        <w:rPr>
          <w:rFonts w:ascii="Arial" w:hAnsi="Arial" w:cs="Arial"/>
        </w:rPr>
        <w:tab/>
      </w:r>
      <w:r w:rsidR="006368A2"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0627604"/>
          <w:placeholder>
            <w:docPart w:val="DE67ADBE87AA4B5E94C68012A3983067"/>
          </w:placeholder>
          <w:showingPlcHdr/>
        </w:sdtPr>
        <w:sdtEndPr/>
        <w:sdtContent>
          <w:r w:rsidR="006368A2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4F6C8D" w14:textId="5A8D5441" w:rsidR="006368A2" w:rsidRPr="0011018D" w:rsidRDefault="00C92CDE" w:rsidP="00857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6368A2" w:rsidRPr="0011018D">
        <w:rPr>
          <w:rFonts w:ascii="Arial" w:hAnsi="Arial" w:cs="Arial"/>
        </w:rPr>
        <w:t xml:space="preserve"> Phone Number</w:t>
      </w:r>
      <w:r w:rsidR="006368A2" w:rsidRPr="0011018D">
        <w:rPr>
          <w:rFonts w:ascii="Arial" w:hAnsi="Arial" w:cs="Arial"/>
        </w:rPr>
        <w:tab/>
      </w:r>
      <w:r w:rsidR="00E44A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7503773"/>
          <w:placeholder>
            <w:docPart w:val="DE67ADBE87AA4B5E94C68012A3983067"/>
          </w:placeholder>
          <w:showingPlcHdr/>
        </w:sdtPr>
        <w:sdtEndPr/>
        <w:sdtContent>
          <w:r w:rsidR="006368A2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04412D" w14:textId="43421E33" w:rsidR="006368A2" w:rsidRPr="0011018D" w:rsidRDefault="00C92CDE" w:rsidP="00857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Email Address</w:t>
      </w:r>
      <w:r w:rsidR="00E44A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3471408"/>
          <w:placeholder>
            <w:docPart w:val="DE67ADBE87AA4B5E94C68012A3983067"/>
          </w:placeholder>
          <w:showingPlcHdr/>
        </w:sdtPr>
        <w:sdtEndPr/>
        <w:sdtContent>
          <w:r w:rsidR="006368A2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454106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2DDC6FAD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What regions does your agency/association serve?</w:t>
      </w:r>
    </w:p>
    <w:p w14:paraId="7CB51A48" w14:textId="77777777" w:rsidR="006368A2" w:rsidRPr="0011018D" w:rsidRDefault="006368A2" w:rsidP="006368A2">
      <w:pPr>
        <w:jc w:val="both"/>
        <w:rPr>
          <w:rFonts w:ascii="Arial" w:hAnsi="Arial" w:cs="Arial"/>
        </w:rPr>
        <w:sectPr w:rsidR="006368A2" w:rsidRP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4ABE4593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39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Maricopa County</w:t>
      </w:r>
    </w:p>
    <w:p w14:paraId="007FF757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88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Pima County</w:t>
      </w:r>
    </w:p>
    <w:p w14:paraId="48407D67" w14:textId="77777777" w:rsidR="006368A2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00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Rural Southern Arizona</w:t>
      </w:r>
    </w:p>
    <w:p w14:paraId="6D17A61E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3F4CC010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8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Rural Northern Arizona</w:t>
      </w:r>
    </w:p>
    <w:p w14:paraId="7E7106B1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6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Statewide</w:t>
      </w:r>
    </w:p>
    <w:p w14:paraId="511AAF2F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94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Other</w:t>
      </w:r>
    </w:p>
    <w:sdt>
      <w:sdtPr>
        <w:rPr>
          <w:rFonts w:ascii="Arial" w:hAnsi="Arial" w:cs="Arial"/>
        </w:rPr>
        <w:id w:val="-384489618"/>
        <w:placeholder>
          <w:docPart w:val="DE67ADBE87AA4B5E94C68012A3983067"/>
        </w:placeholder>
        <w:showingPlcHdr/>
      </w:sdtPr>
      <w:sdtEndPr/>
      <w:sdtContent>
        <w:p w14:paraId="07BF73B9" w14:textId="77777777" w:rsidR="006368A2" w:rsidRPr="0011018D" w:rsidRDefault="006368A2" w:rsidP="006368A2">
          <w:pPr>
            <w:jc w:val="both"/>
            <w:rPr>
              <w:rFonts w:ascii="Arial" w:hAnsi="Arial" w:cs="Arial"/>
            </w:rPr>
            <w:sectPr w:rsidR="006368A2" w:rsidRPr="0011018D" w:rsidSect="00E10B27">
              <w:type w:val="continuous"/>
              <w:pgSz w:w="12240" w:h="15840"/>
              <w:pgMar w:top="1440" w:right="1440" w:bottom="1440" w:left="1440" w:header="144" w:footer="288" w:gutter="0"/>
              <w:cols w:num="2" w:space="720"/>
              <w:docGrid w:linePitch="360"/>
            </w:sectPr>
          </w:pPr>
          <w:r w:rsidRPr="001101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C724EC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30E04BB9" w14:textId="7358DF01" w:rsidR="006368A2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Are you/is your agency a member of the Arizona Council?</w:t>
      </w:r>
    </w:p>
    <w:p w14:paraId="33701530" w14:textId="77777777" w:rsidR="008574BE" w:rsidRPr="0011018D" w:rsidRDefault="008574BE" w:rsidP="006368A2">
      <w:pPr>
        <w:jc w:val="both"/>
        <w:rPr>
          <w:rFonts w:ascii="Arial" w:hAnsi="Arial" w:cs="Arial"/>
        </w:rPr>
      </w:pPr>
    </w:p>
    <w:p w14:paraId="27C5D7D1" w14:textId="77777777" w:rsidR="006368A2" w:rsidRPr="0011018D" w:rsidRDefault="006368A2" w:rsidP="006368A2">
      <w:pPr>
        <w:jc w:val="both"/>
        <w:rPr>
          <w:rFonts w:ascii="Arial" w:hAnsi="Arial" w:cs="Arial"/>
        </w:rPr>
        <w:sectPr w:rsidR="006368A2" w:rsidRP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BF53E12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23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Yes</w:t>
      </w:r>
    </w:p>
    <w:p w14:paraId="3A5B2DE1" w14:textId="77777777" w:rsidR="006368A2" w:rsidRPr="0011018D" w:rsidRDefault="00136045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89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No</w:t>
      </w:r>
    </w:p>
    <w:p w14:paraId="56FBD599" w14:textId="77777777" w:rsidR="006368A2" w:rsidRPr="0011018D" w:rsidRDefault="006368A2" w:rsidP="006368A2">
      <w:pPr>
        <w:jc w:val="both"/>
        <w:rPr>
          <w:rFonts w:ascii="Arial" w:hAnsi="Arial" w:cs="Arial"/>
          <w:sz w:val="20"/>
          <w:szCs w:val="20"/>
        </w:rPr>
        <w:sectPr w:rsidR="006368A2" w:rsidRPr="0011018D" w:rsidSect="00E10B27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69372DB0" w14:textId="01C7A6CA" w:rsidR="006368A2" w:rsidRDefault="006368A2" w:rsidP="006368A2">
      <w:pPr>
        <w:jc w:val="both"/>
        <w:rPr>
          <w:rFonts w:ascii="Arial" w:hAnsi="Arial" w:cs="Arial"/>
        </w:rPr>
      </w:pPr>
    </w:p>
    <w:p w14:paraId="04E0B7B8" w14:textId="77777777" w:rsidR="006368A2" w:rsidRPr="005E6C7D" w:rsidRDefault="006368A2" w:rsidP="006368A2">
      <w:pPr>
        <w:jc w:val="both"/>
        <w:rPr>
          <w:rFonts w:ascii="Arial" w:hAnsi="Arial" w:cs="Arial"/>
          <w:b/>
        </w:rPr>
      </w:pPr>
      <w:r w:rsidRPr="005E6C7D">
        <w:rPr>
          <w:rFonts w:ascii="Arial" w:hAnsi="Arial" w:cs="Arial"/>
          <w:b/>
        </w:rPr>
        <w:t>Agency/Association Questions:</w:t>
      </w:r>
    </w:p>
    <w:p w14:paraId="3BF4CE35" w14:textId="77777777" w:rsidR="006368A2" w:rsidRDefault="006368A2" w:rsidP="006368A2">
      <w:pPr>
        <w:jc w:val="both"/>
        <w:rPr>
          <w:rFonts w:ascii="Arial" w:hAnsi="Arial" w:cs="Arial"/>
        </w:rPr>
      </w:pPr>
    </w:p>
    <w:p w14:paraId="3997A238" w14:textId="77777777" w:rsidR="006368A2" w:rsidRDefault="006368A2" w:rsidP="00636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answer each of the questions below in 500 words or less.</w:t>
      </w:r>
    </w:p>
    <w:p w14:paraId="09370574" w14:textId="77777777" w:rsidR="006368A2" w:rsidRDefault="006368A2" w:rsidP="006368A2">
      <w:pPr>
        <w:jc w:val="both"/>
        <w:rPr>
          <w:rFonts w:ascii="Arial" w:hAnsi="Arial" w:cs="Arial"/>
        </w:rPr>
      </w:pPr>
    </w:p>
    <w:p w14:paraId="1ED8F514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will your agency/association recruit and train foster, kinship, and adoptive families to participate in the </w:t>
      </w:r>
      <w:r w:rsidRPr="00431B67">
        <w:rPr>
          <w:rFonts w:ascii="Arial" w:hAnsi="Arial" w:cs="Arial"/>
          <w:i/>
          <w:u w:val="single"/>
        </w:rPr>
        <w:t>Neurosequential Model in Caregiving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>training program?</w:t>
      </w:r>
    </w:p>
    <w:p w14:paraId="043ED41D" w14:textId="77777777" w:rsidR="006368A2" w:rsidRDefault="006368A2" w:rsidP="006368A2">
      <w:pPr>
        <w:pStyle w:val="ListParagraph"/>
        <w:jc w:val="both"/>
        <w:rPr>
          <w:rFonts w:ascii="Arial" w:hAnsi="Arial" w:cs="Arial"/>
        </w:rPr>
      </w:pPr>
    </w:p>
    <w:p w14:paraId="795C19D3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your plan to ensure program continuation for the next two years?</w:t>
      </w:r>
    </w:p>
    <w:p w14:paraId="5D57A3D2" w14:textId="77777777" w:rsidR="006368A2" w:rsidRPr="00E53795" w:rsidRDefault="006368A2" w:rsidP="006368A2">
      <w:pPr>
        <w:jc w:val="both"/>
        <w:rPr>
          <w:rFonts w:ascii="Arial" w:hAnsi="Arial" w:cs="Arial"/>
        </w:rPr>
      </w:pPr>
    </w:p>
    <w:p w14:paraId="063485FC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foster, kinship, and adoptive parents can you realistically train in two years?</w:t>
      </w:r>
    </w:p>
    <w:p w14:paraId="2804CE18" w14:textId="77777777" w:rsidR="006368A2" w:rsidRPr="006368A2" w:rsidRDefault="006368A2" w:rsidP="006368A2">
      <w:pPr>
        <w:pStyle w:val="ListParagraph"/>
        <w:rPr>
          <w:rFonts w:ascii="Arial" w:hAnsi="Arial" w:cs="Arial"/>
        </w:rPr>
      </w:pPr>
    </w:p>
    <w:p w14:paraId="5B633560" w14:textId="77777777" w:rsidR="006368A2" w:rsidRPr="00431B67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kind of technical assistance do you think you will need to implement this program?</w:t>
      </w:r>
    </w:p>
    <w:p w14:paraId="5DD669BD" w14:textId="76C11031" w:rsidR="00125D19" w:rsidRDefault="00125D19" w:rsidP="006368A2">
      <w:pPr>
        <w:jc w:val="both"/>
        <w:rPr>
          <w:rFonts w:ascii="Arial" w:hAnsi="Arial" w:cs="Arial"/>
          <w:b/>
        </w:rPr>
      </w:pPr>
    </w:p>
    <w:p w14:paraId="26FD0824" w14:textId="77777777" w:rsidR="00D5188D" w:rsidRDefault="00D5188D" w:rsidP="006368A2">
      <w:pPr>
        <w:jc w:val="both"/>
        <w:rPr>
          <w:rFonts w:ascii="Arial" w:hAnsi="Arial" w:cs="Arial"/>
          <w:b/>
        </w:rPr>
      </w:pPr>
    </w:p>
    <w:p w14:paraId="5D542FFB" w14:textId="2F45E208" w:rsidR="006368A2" w:rsidRPr="006368A2" w:rsidRDefault="00DC418B" w:rsidP="006368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</w:t>
      </w:r>
    </w:p>
    <w:p w14:paraId="01C1969D" w14:textId="77777777" w:rsidR="006368A2" w:rsidRDefault="006368A2" w:rsidP="006368A2">
      <w:pPr>
        <w:jc w:val="both"/>
        <w:rPr>
          <w:rFonts w:ascii="Arial" w:hAnsi="Arial" w:cs="Arial"/>
        </w:rPr>
      </w:pPr>
    </w:p>
    <w:p w14:paraId="59DEC74C" w14:textId="5CA0299E" w:rsidR="00DC418B" w:rsidRDefault="00E5711D" w:rsidP="00DC4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as a </w:t>
      </w:r>
      <w:r w:rsidRPr="00E5711D">
        <w:rPr>
          <w:rFonts w:ascii="Arial" w:hAnsi="Arial" w:cs="Arial"/>
          <w:i/>
          <w:u w:val="single"/>
        </w:rPr>
        <w:t>Neurosequential Model in Caregiving</w:t>
      </w:r>
      <w:r w:rsidR="00DC418B">
        <w:rPr>
          <w:rFonts w:ascii="Arial" w:hAnsi="Arial" w:cs="Arial"/>
        </w:rPr>
        <w:t xml:space="preserve"> Facilitator, I have certain responsibilities. These include:</w:t>
      </w:r>
    </w:p>
    <w:p w14:paraId="52909ACE" w14:textId="77777777" w:rsidR="00DC418B" w:rsidRDefault="00DC418B" w:rsidP="00DC418B">
      <w:pPr>
        <w:jc w:val="both"/>
        <w:rPr>
          <w:rFonts w:ascii="Arial" w:hAnsi="Arial" w:cs="Arial"/>
        </w:rPr>
      </w:pPr>
    </w:p>
    <w:p w14:paraId="108FB5C4" w14:textId="77777777" w:rsidR="00DC418B" w:rsidRPr="007E0F12" w:rsidRDefault="00DC418B" w:rsidP="00DC418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the training to fidelity to the model, at no cost to participants, and without the use of any training materials outside the scope of this project.</w:t>
      </w:r>
    </w:p>
    <w:p w14:paraId="743CED60" w14:textId="3A4C48E1" w:rsidR="00DC418B" w:rsidRDefault="00DC418B" w:rsidP="00DC418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my agency/association to recruit and provide training to foster, kinship, and adoptive parents and the staff that support them</w:t>
      </w:r>
      <w:r w:rsidR="00E5711D">
        <w:rPr>
          <w:rFonts w:ascii="Arial" w:hAnsi="Arial" w:cs="Arial"/>
        </w:rPr>
        <w:t xml:space="preserve"> in the child welfare and behavioral health systems. </w:t>
      </w:r>
      <w:r>
        <w:rPr>
          <w:rFonts w:ascii="Arial" w:hAnsi="Arial" w:cs="Arial"/>
        </w:rPr>
        <w:t xml:space="preserve">This includes at least two (2) in person group trainings using the standardized curriculum </w:t>
      </w:r>
      <w:r w:rsidRPr="002028B8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at least five (5) facilitated group discussions using recorded webinars.  </w:t>
      </w:r>
    </w:p>
    <w:p w14:paraId="606B7F86" w14:textId="77777777" w:rsidR="00DC418B" w:rsidRDefault="00DC418B" w:rsidP="00DC418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data to Arizona Council staff about program participants and training offered. This data </w:t>
      </w:r>
      <w:proofErr w:type="gramStart"/>
      <w:r>
        <w:rPr>
          <w:rFonts w:ascii="Arial" w:hAnsi="Arial" w:cs="Arial"/>
        </w:rPr>
        <w:t>will also be shared</w:t>
      </w:r>
      <w:proofErr w:type="gramEnd"/>
      <w:r>
        <w:rPr>
          <w:rFonts w:ascii="Arial" w:hAnsi="Arial" w:cs="Arial"/>
        </w:rPr>
        <w:t xml:space="preserve"> with Dr. Perry through his Neurosequential Network website.</w:t>
      </w:r>
    </w:p>
    <w:p w14:paraId="17081711" w14:textId="77777777" w:rsidR="00DC418B" w:rsidRPr="00861850" w:rsidRDefault="00DC418B" w:rsidP="00DC418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Participating in future program evaluation activities.</w:t>
      </w:r>
    </w:p>
    <w:p w14:paraId="2C69A36B" w14:textId="77777777" w:rsidR="00DC418B" w:rsidRDefault="00DC418B" w:rsidP="00DC418B">
      <w:pPr>
        <w:jc w:val="both"/>
        <w:rPr>
          <w:rFonts w:ascii="Arial" w:hAnsi="Arial" w:cs="Arial"/>
        </w:rPr>
      </w:pPr>
    </w:p>
    <w:p w14:paraId="6BAF1B35" w14:textId="2656094D" w:rsidR="00DC418B" w:rsidRDefault="00DC418B" w:rsidP="00DC4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Signing below, I acknowledge that I accept and will abide by these agreements.  </w:t>
      </w:r>
    </w:p>
    <w:p w14:paraId="37B3AA34" w14:textId="77777777" w:rsidR="00DC418B" w:rsidRDefault="00DC418B" w:rsidP="00DC418B">
      <w:pPr>
        <w:jc w:val="both"/>
        <w:rPr>
          <w:rFonts w:ascii="Arial" w:hAnsi="Arial" w:cs="Arial"/>
        </w:rPr>
      </w:pPr>
    </w:p>
    <w:p w14:paraId="029560BD" w14:textId="77777777" w:rsidR="00DC418B" w:rsidRDefault="00DC418B" w:rsidP="00DC418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ACEFF4" w14:textId="77777777" w:rsidR="00DC418B" w:rsidRDefault="00DC418B" w:rsidP="00DC4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NMC Facilitator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07E2D74" w14:textId="77777777" w:rsidR="00DC418B" w:rsidRDefault="00DC418B" w:rsidP="00DC418B">
      <w:pPr>
        <w:jc w:val="both"/>
        <w:rPr>
          <w:rFonts w:ascii="Arial" w:hAnsi="Arial" w:cs="Arial"/>
        </w:rPr>
      </w:pPr>
    </w:p>
    <w:p w14:paraId="03A25C0A" w14:textId="77777777" w:rsidR="00DC418B" w:rsidRDefault="00DC418B" w:rsidP="00DC418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B19526" w14:textId="77777777" w:rsidR="00DC418B" w:rsidRDefault="00DC418B" w:rsidP="00DC4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5B3838A" w14:textId="77777777" w:rsidR="00DC418B" w:rsidRDefault="00DC418B" w:rsidP="00DC418B">
      <w:pPr>
        <w:jc w:val="both"/>
        <w:rPr>
          <w:rFonts w:ascii="Arial" w:hAnsi="Arial" w:cs="Arial"/>
        </w:rPr>
      </w:pPr>
    </w:p>
    <w:p w14:paraId="32CA3090" w14:textId="77777777" w:rsidR="00DC418B" w:rsidRDefault="00DC418B" w:rsidP="00DC418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B5D1CB" w14:textId="77777777" w:rsidR="00DC418B" w:rsidRDefault="00DC418B" w:rsidP="00DC4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Agency/Association CEO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6997510" w14:textId="1E8F2330" w:rsidR="006368A2" w:rsidRDefault="006368A2" w:rsidP="0011018D">
      <w:pPr>
        <w:jc w:val="both"/>
        <w:rPr>
          <w:rFonts w:ascii="Arial" w:hAnsi="Arial" w:cs="Arial"/>
        </w:rPr>
      </w:pPr>
    </w:p>
    <w:p w14:paraId="7445A9B2" w14:textId="2F8C19E3" w:rsidR="00404E6E" w:rsidRDefault="00404E6E" w:rsidP="0011018D">
      <w:pPr>
        <w:jc w:val="both"/>
        <w:rPr>
          <w:rFonts w:ascii="Arial" w:hAnsi="Arial" w:cs="Arial"/>
        </w:rPr>
      </w:pPr>
    </w:p>
    <w:p w14:paraId="2CC9D5A2" w14:textId="271B28E2" w:rsidR="00404E6E" w:rsidRPr="00F07074" w:rsidRDefault="00404E6E" w:rsidP="0011018D">
      <w:pPr>
        <w:jc w:val="both"/>
        <w:rPr>
          <w:rFonts w:ascii="Arial" w:hAnsi="Arial" w:cs="Arial"/>
          <w:b/>
        </w:rPr>
      </w:pPr>
      <w:r w:rsidRPr="00F07074">
        <w:rPr>
          <w:rFonts w:ascii="Arial" w:hAnsi="Arial" w:cs="Arial"/>
          <w:b/>
        </w:rPr>
        <w:t>Scoring Matrix:  For use by Arizona Council Staff Only</w:t>
      </w:r>
    </w:p>
    <w:p w14:paraId="6E1CFA78" w14:textId="68C1BB83" w:rsidR="00404E6E" w:rsidRDefault="00404E6E" w:rsidP="001E786E">
      <w:pPr>
        <w:ind w:left="540" w:hanging="540"/>
        <w:jc w:val="both"/>
        <w:rPr>
          <w:rFonts w:ascii="Arial" w:hAnsi="Arial" w:cs="Arial"/>
        </w:rPr>
      </w:pPr>
    </w:p>
    <w:p w14:paraId="6B437C69" w14:textId="7BE1E23E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63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Application received on time and complete with application fee</w:t>
      </w:r>
    </w:p>
    <w:p w14:paraId="6047D3F6" w14:textId="5E7B937B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12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related experience with foster care/adoption or children who have experienced abuse or neglect</w:t>
      </w:r>
    </w:p>
    <w:p w14:paraId="40C4EDA3" w14:textId="2AC9C1C5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65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appropriate</w:t>
      </w:r>
      <w:r w:rsidR="00F07074">
        <w:rPr>
          <w:rFonts w:ascii="Arial" w:hAnsi="Arial" w:cs="Arial"/>
        </w:rPr>
        <w:t xml:space="preserve"> or relevant</w:t>
      </w:r>
      <w:r w:rsidR="00404E6E">
        <w:rPr>
          <w:rFonts w:ascii="Arial" w:hAnsi="Arial" w:cs="Arial"/>
        </w:rPr>
        <w:t xml:space="preserve"> educational background</w:t>
      </w:r>
      <w:r w:rsidR="00F07074">
        <w:rPr>
          <w:rFonts w:ascii="Arial" w:hAnsi="Arial" w:cs="Arial"/>
        </w:rPr>
        <w:t xml:space="preserve"> or experience</w:t>
      </w:r>
    </w:p>
    <w:p w14:paraId="5157DCBF" w14:textId="6B9CE42B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46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training</w:t>
      </w:r>
      <w:r w:rsidR="00F07074">
        <w:rPr>
          <w:rFonts w:ascii="Arial" w:hAnsi="Arial" w:cs="Arial"/>
        </w:rPr>
        <w:t>/teaching</w:t>
      </w:r>
      <w:r w:rsidR="00404E6E">
        <w:rPr>
          <w:rFonts w:ascii="Arial" w:hAnsi="Arial" w:cs="Arial"/>
        </w:rPr>
        <w:t xml:space="preserve"> experience</w:t>
      </w:r>
    </w:p>
    <w:p w14:paraId="6FE855F7" w14:textId="393B5828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83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demonstrated personal and communication skills to be an effective facilitator</w:t>
      </w:r>
    </w:p>
    <w:p w14:paraId="29FFA13E" w14:textId="6813837B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118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has ve</w:t>
      </w:r>
      <w:r w:rsidR="00877F00">
        <w:rPr>
          <w:rFonts w:ascii="Arial" w:hAnsi="Arial" w:cs="Arial"/>
        </w:rPr>
        <w:t>rification of watching at least six</w:t>
      </w:r>
      <w:r w:rsidR="00404E6E">
        <w:rPr>
          <w:rFonts w:ascii="Arial" w:hAnsi="Arial" w:cs="Arial"/>
        </w:rPr>
        <w:t xml:space="preserve"> </w:t>
      </w:r>
      <w:r w:rsidR="00877F00">
        <w:rPr>
          <w:rFonts w:ascii="Arial" w:hAnsi="Arial" w:cs="Arial"/>
        </w:rPr>
        <w:t>(</w:t>
      </w:r>
      <w:r w:rsidR="00404E6E">
        <w:rPr>
          <w:rFonts w:ascii="Arial" w:hAnsi="Arial" w:cs="Arial"/>
        </w:rPr>
        <w:t>6</w:t>
      </w:r>
      <w:r w:rsidR="00877F00">
        <w:rPr>
          <w:rFonts w:ascii="Arial" w:hAnsi="Arial" w:cs="Arial"/>
        </w:rPr>
        <w:t>)</w:t>
      </w:r>
      <w:r w:rsidR="00404E6E">
        <w:rPr>
          <w:rFonts w:ascii="Arial" w:hAnsi="Arial" w:cs="Arial"/>
        </w:rPr>
        <w:t xml:space="preserve"> webinars</w:t>
      </w:r>
    </w:p>
    <w:p w14:paraId="5CA6CA8A" w14:textId="1413FDC5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465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is a foster, kinship, or adoptive parent</w:t>
      </w:r>
    </w:p>
    <w:p w14:paraId="199655BD" w14:textId="0D115877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96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has a plan to continue the program for a minimum of two years</w:t>
      </w:r>
    </w:p>
    <w:p w14:paraId="09CB5272" w14:textId="255780B5" w:rsidR="00404E6E" w:rsidRDefault="00136045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99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 xml:space="preserve">pplicant works in rural Arizona </w:t>
      </w:r>
    </w:p>
    <w:p w14:paraId="429440FF" w14:textId="1DE8BEEE" w:rsidR="006368A2" w:rsidRDefault="00136045" w:rsidP="001E786E">
      <w:pPr>
        <w:ind w:left="540" w:hanging="54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51306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74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Applicant works for a member agency/association</w:t>
      </w:r>
    </w:p>
    <w:sectPr w:rsidR="006368A2" w:rsidSect="006B7076"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4652" w14:textId="77777777" w:rsidR="00D3504B" w:rsidRDefault="00D3504B" w:rsidP="00FF459C">
      <w:r>
        <w:separator/>
      </w:r>
    </w:p>
  </w:endnote>
  <w:endnote w:type="continuationSeparator" w:id="0">
    <w:p w14:paraId="1ADF92CE" w14:textId="77777777" w:rsidR="00D3504B" w:rsidRDefault="00D3504B" w:rsidP="00F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DEFB" w14:textId="77777777"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14:paraId="375B3680" w14:textId="77777777"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DE65" w14:textId="77777777" w:rsidR="00D3504B" w:rsidRDefault="00D3504B" w:rsidP="00FF459C">
      <w:r>
        <w:separator/>
      </w:r>
    </w:p>
  </w:footnote>
  <w:footnote w:type="continuationSeparator" w:id="0">
    <w:p w14:paraId="7EB10D05" w14:textId="77777777" w:rsidR="00D3504B" w:rsidRDefault="00D3504B" w:rsidP="00FF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3A62" w14:textId="77777777" w:rsidR="00CA069A" w:rsidRDefault="006D5602" w:rsidP="006D5602">
    <w:pPr>
      <w:pStyle w:val="Header"/>
    </w:pPr>
    <w:r>
      <w:rPr>
        <w:rFonts w:ascii="Trebuchet MS" w:hAnsi="Trebuchet MS"/>
        <w:noProof/>
        <w:color w:val="8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D346B8D" wp14:editId="7F0EC441">
          <wp:simplePos x="0" y="0"/>
          <wp:positionH relativeFrom="column">
            <wp:posOffset>4667250</wp:posOffset>
          </wp:positionH>
          <wp:positionV relativeFrom="paragraph">
            <wp:posOffset>50800</wp:posOffset>
          </wp:positionV>
          <wp:extent cx="1143000" cy="705485"/>
          <wp:effectExtent l="0" t="0" r="0" b="0"/>
          <wp:wrapThrough wrapText="bothSides">
            <wp:wrapPolygon edited="0">
              <wp:start x="0" y="0"/>
              <wp:lineTo x="0" y="20997"/>
              <wp:lineTo x="21240" y="20997"/>
              <wp:lineTo x="21240" y="0"/>
              <wp:lineTo x="0" y="0"/>
            </wp:wrapPolygon>
          </wp:wrapThrough>
          <wp:docPr id="15" name="Picture 15" descr="Macintosh HD:Users:BDPerry:Dropbox:CTA:NMC_2016:NMC logos:N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DPerry:Dropbox:CTA:NMC_2016:NMC logos:N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7AF">
      <w:rPr>
        <w:noProof/>
      </w:rPr>
      <w:drawing>
        <wp:inline distT="0" distB="0" distL="0" distR="0" wp14:anchorId="748BEF1E" wp14:editId="37613554">
          <wp:extent cx="1466850" cy="8801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65F"/>
    <w:multiLevelType w:val="hybridMultilevel"/>
    <w:tmpl w:val="9A9E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32B4A"/>
    <w:multiLevelType w:val="hybridMultilevel"/>
    <w:tmpl w:val="CF2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FB3"/>
    <w:multiLevelType w:val="hybridMultilevel"/>
    <w:tmpl w:val="122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AF"/>
    <w:multiLevelType w:val="hybridMultilevel"/>
    <w:tmpl w:val="571E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72E5F"/>
    <w:rsid w:val="00077C89"/>
    <w:rsid w:val="000B468B"/>
    <w:rsid w:val="000B5597"/>
    <w:rsid w:val="000E2FD4"/>
    <w:rsid w:val="000F0708"/>
    <w:rsid w:val="001035B3"/>
    <w:rsid w:val="0011018D"/>
    <w:rsid w:val="00114299"/>
    <w:rsid w:val="0012006D"/>
    <w:rsid w:val="00125D19"/>
    <w:rsid w:val="00136045"/>
    <w:rsid w:val="00142C18"/>
    <w:rsid w:val="001464D4"/>
    <w:rsid w:val="0016690F"/>
    <w:rsid w:val="00182ACD"/>
    <w:rsid w:val="001A1689"/>
    <w:rsid w:val="001E786E"/>
    <w:rsid w:val="002028B8"/>
    <w:rsid w:val="0020745A"/>
    <w:rsid w:val="00223FAC"/>
    <w:rsid w:val="002E262F"/>
    <w:rsid w:val="002E3E58"/>
    <w:rsid w:val="00335AC0"/>
    <w:rsid w:val="00371B9A"/>
    <w:rsid w:val="003750C1"/>
    <w:rsid w:val="00383391"/>
    <w:rsid w:val="00404E6E"/>
    <w:rsid w:val="0042652C"/>
    <w:rsid w:val="00431286"/>
    <w:rsid w:val="00431B67"/>
    <w:rsid w:val="004B5067"/>
    <w:rsid w:val="005603EA"/>
    <w:rsid w:val="0058785F"/>
    <w:rsid w:val="005D1CCC"/>
    <w:rsid w:val="005D5FA6"/>
    <w:rsid w:val="005E6C7D"/>
    <w:rsid w:val="00607E70"/>
    <w:rsid w:val="00616993"/>
    <w:rsid w:val="00622191"/>
    <w:rsid w:val="006368A2"/>
    <w:rsid w:val="0068708B"/>
    <w:rsid w:val="006B7076"/>
    <w:rsid w:val="006C0D79"/>
    <w:rsid w:val="006D14AE"/>
    <w:rsid w:val="006D5602"/>
    <w:rsid w:val="00726A9E"/>
    <w:rsid w:val="00746021"/>
    <w:rsid w:val="00762107"/>
    <w:rsid w:val="00784176"/>
    <w:rsid w:val="007C3860"/>
    <w:rsid w:val="007F7AB6"/>
    <w:rsid w:val="008574BE"/>
    <w:rsid w:val="00861850"/>
    <w:rsid w:val="00877F00"/>
    <w:rsid w:val="00886261"/>
    <w:rsid w:val="008C49C9"/>
    <w:rsid w:val="009B43D2"/>
    <w:rsid w:val="009E41DE"/>
    <w:rsid w:val="00A625FD"/>
    <w:rsid w:val="00A71C1D"/>
    <w:rsid w:val="00A76510"/>
    <w:rsid w:val="00AF2F61"/>
    <w:rsid w:val="00B3612F"/>
    <w:rsid w:val="00B41351"/>
    <w:rsid w:val="00B5782A"/>
    <w:rsid w:val="00B922DD"/>
    <w:rsid w:val="00BA67AF"/>
    <w:rsid w:val="00BD1564"/>
    <w:rsid w:val="00BF4E8A"/>
    <w:rsid w:val="00C1753C"/>
    <w:rsid w:val="00C3661E"/>
    <w:rsid w:val="00C611A5"/>
    <w:rsid w:val="00C92CDE"/>
    <w:rsid w:val="00CA069A"/>
    <w:rsid w:val="00CC00DA"/>
    <w:rsid w:val="00CE4BC6"/>
    <w:rsid w:val="00D3504B"/>
    <w:rsid w:val="00D5188D"/>
    <w:rsid w:val="00D9233F"/>
    <w:rsid w:val="00DC418B"/>
    <w:rsid w:val="00DD4E19"/>
    <w:rsid w:val="00DF5FE5"/>
    <w:rsid w:val="00E01BF3"/>
    <w:rsid w:val="00E10B27"/>
    <w:rsid w:val="00E439C7"/>
    <w:rsid w:val="00E44A72"/>
    <w:rsid w:val="00E45322"/>
    <w:rsid w:val="00E53795"/>
    <w:rsid w:val="00E5711D"/>
    <w:rsid w:val="00E93E61"/>
    <w:rsid w:val="00E952A7"/>
    <w:rsid w:val="00E9729E"/>
    <w:rsid w:val="00EA537E"/>
    <w:rsid w:val="00EA7C4E"/>
    <w:rsid w:val="00ED12E8"/>
    <w:rsid w:val="00EE24D7"/>
    <w:rsid w:val="00EF6AFF"/>
    <w:rsid w:val="00F07074"/>
    <w:rsid w:val="00F30A0C"/>
    <w:rsid w:val="00F35A4A"/>
    <w:rsid w:val="00F56F2E"/>
    <w:rsid w:val="00F6694D"/>
    <w:rsid w:val="00FC38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A53F26"/>
  <w15:docId w15:val="{4C5873CC-FFC8-4A5D-8164-8F68339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D79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59C"/>
  </w:style>
  <w:style w:type="character" w:customStyle="1" w:styleId="Heading1Char">
    <w:name w:val="Heading 1 Char"/>
    <w:basedOn w:val="DefaultParagraphFont"/>
    <w:link w:val="Heading1"/>
    <w:rsid w:val="006C0D7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31B67"/>
    <w:pPr>
      <w:ind w:left="720"/>
      <w:contextualSpacing/>
    </w:pPr>
  </w:style>
  <w:style w:type="table" w:styleId="TableGrid">
    <w:name w:val="Table Grid"/>
    <w:basedOn w:val="TableNormal"/>
    <w:uiPriority w:val="59"/>
    <w:rsid w:val="00E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B2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0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azcounc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@azcounc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C053-8606-4790-9BE4-3932B597727E}"/>
      </w:docPartPr>
      <w:docPartBody>
        <w:p w:rsidR="00ED4A24" w:rsidRDefault="00FB4373">
          <w:r w:rsidRPr="00C24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7ADBE87AA4B5E94C68012A398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E8D4-C407-4E38-9C97-81F3A1E82DDF}"/>
      </w:docPartPr>
      <w:docPartBody>
        <w:p w:rsidR="00ED4A24" w:rsidRDefault="00FB4373" w:rsidP="00FB4373">
          <w:pPr>
            <w:pStyle w:val="DE67ADBE87AA4B5E94C68012A3983067"/>
          </w:pPr>
          <w:r w:rsidRPr="00C24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3"/>
    <w:rsid w:val="00ED4A24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373"/>
    <w:rPr>
      <w:color w:val="808080"/>
    </w:rPr>
  </w:style>
  <w:style w:type="paragraph" w:customStyle="1" w:styleId="36E9F4ECAD3A4C5F8FD7EFC6DEE41524">
    <w:name w:val="36E9F4ECAD3A4C5F8FD7EFC6DEE41524"/>
    <w:rsid w:val="00FB4373"/>
  </w:style>
  <w:style w:type="paragraph" w:customStyle="1" w:styleId="DE67ADBE87AA4B5E94C68012A3983067">
    <w:name w:val="DE67ADBE87AA4B5E94C68012A3983067"/>
    <w:rsid w:val="00FB4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C101-A7C0-4DF3-A598-4BC625C0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Bahney E. Dedolph</dc:creator>
  <cp:lastModifiedBy>Bahney Dedolph</cp:lastModifiedBy>
  <cp:revision>2</cp:revision>
  <cp:lastPrinted>2017-07-07T19:51:00Z</cp:lastPrinted>
  <dcterms:created xsi:type="dcterms:W3CDTF">2020-06-11T15:48:00Z</dcterms:created>
  <dcterms:modified xsi:type="dcterms:W3CDTF">2020-06-11T15:48:00Z</dcterms:modified>
</cp:coreProperties>
</file>